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F87" w:rsidRPr="00CA14BF" w:rsidRDefault="00D05F87" w:rsidP="00D05F87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 w:rsidRPr="00D05F87"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CA14BF">
        <w:rPr>
          <w:rFonts w:ascii="Verdana" w:eastAsia="Times New Roman" w:hAnsi="Verdana"/>
          <w:i/>
          <w:color w:val="000000"/>
          <w:sz w:val="20"/>
          <w:szCs w:val="20"/>
        </w:rPr>
        <w:t>L</w:t>
      </w:r>
    </w:p>
    <w:p w:rsidR="00D05F87" w:rsidRDefault="00D05F87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C208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2834CC">
        <w:rPr>
          <w:rFonts w:ascii="Verdana" w:hAnsi="Verdana"/>
          <w:b/>
          <w:color w:val="000000"/>
          <w:sz w:val="20"/>
          <w:szCs w:val="20"/>
          <w:lang w:val="bg-BG"/>
        </w:rPr>
        <w:t xml:space="preserve">ПРОЦЕДУРА </w:t>
      </w:r>
      <w:r w:rsidR="001E5599" w:rsidRPr="00915E15">
        <w:rPr>
          <w:rFonts w:ascii="Verdana" w:hAnsi="Verdana"/>
          <w:b/>
          <w:sz w:val="20"/>
          <w:szCs w:val="20"/>
          <w:lang w:val="bg-BG"/>
        </w:rPr>
        <w:t xml:space="preserve">ЗА ПОДБОР НА ПРОЕКТНИ ПРЕДЛОЖЕНИЯ </w:t>
      </w:r>
      <w:r w:rsidR="00FC208C" w:rsidRPr="00915E15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……………………………….</w:t>
      </w:r>
    </w:p>
    <w:p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1E5599" w:rsidRDefault="001E5599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ДОПУСТИМОСТТА НА </w:t>
      </w:r>
      <w:r w:rsidR="00BC607F">
        <w:rPr>
          <w:rFonts w:ascii="Verdana" w:hAnsi="Verdana"/>
          <w:b/>
          <w:sz w:val="20"/>
          <w:szCs w:val="20"/>
          <w:lang w:val="bg-BG"/>
        </w:rPr>
        <w:t xml:space="preserve">ПАРТНЬОРА </w:t>
      </w:r>
    </w:p>
    <w:p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B7A05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:rsidR="000B7873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или друг идентифициращ номер за чуждестранен партньор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16CAE" w:rsidRPr="00FB7A05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Pr="00FB7A05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>от ……………………………….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посочва се наименованието на кандидата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910676" w:rsidRPr="005821F4">
        <w:rPr>
          <w:rFonts w:ascii="Verdana" w:hAnsi="Verdana"/>
          <w:b/>
          <w:color w:val="000000"/>
          <w:sz w:val="20"/>
          <w:szCs w:val="20"/>
          <w:lang w:val="bg-BG"/>
        </w:rPr>
        <w:t xml:space="preserve">Рехабилитация и модернизация на общинската инфраструктура - системи за външно изкуствено осветление на </w:t>
      </w:r>
      <w:r w:rsidR="00910676" w:rsidRPr="00C669A4">
        <w:rPr>
          <w:rFonts w:ascii="Verdana" w:hAnsi="Verdana"/>
          <w:b/>
          <w:color w:val="000000"/>
          <w:sz w:val="20"/>
          <w:szCs w:val="20"/>
          <w:lang w:val="bg-BG"/>
        </w:rPr>
        <w:t>общините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 xml:space="preserve">“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4F6053" w:rsidRDefault="004F6053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F6053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B944FD" w:rsidRPr="00FB7A05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52ECC" w:rsidRPr="00FB7A05" w:rsidRDefault="004F6053" w:rsidP="008A37DC">
      <w:pPr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BC607F">
        <w:rPr>
          <w:rFonts w:ascii="Verdana" w:hAnsi="Verdana"/>
          <w:b/>
          <w:sz w:val="20"/>
          <w:szCs w:val="20"/>
          <w:lang w:val="bg-BG"/>
        </w:rPr>
        <w:t>П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>редставляван</w:t>
      </w:r>
      <w:r w:rsidR="00BC607F">
        <w:rPr>
          <w:rFonts w:ascii="Verdana" w:hAnsi="Verdana"/>
          <w:b/>
          <w:sz w:val="20"/>
          <w:szCs w:val="20"/>
          <w:lang w:val="bg-BG"/>
        </w:rPr>
        <w:t>ото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от мен </w:t>
      </w:r>
      <w:r w:rsidR="00BC607F">
        <w:rPr>
          <w:rFonts w:ascii="Verdana" w:hAnsi="Verdana"/>
          <w:b/>
          <w:sz w:val="20"/>
          <w:szCs w:val="20"/>
          <w:lang w:val="bg-BG"/>
        </w:rPr>
        <w:t>юридическо лице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 ………………………</w:t>
      </w:r>
    </w:p>
    <w:p w:rsidR="005D0441" w:rsidRPr="003D23DF" w:rsidRDefault="005D0441" w:rsidP="0007217C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предприятие в затруднено положение (определението на „предприятия в затруднено положение” е посочено в член 2, алинея 18 от Регламент (ЕС) № 651/2014 на Комисията за обявяване на някои категории помощи за съвместими с вътрешния пазар в приложение на членове 107 и 108 от Договора);</w:t>
      </w:r>
    </w:p>
    <w:p w:rsidR="005D0441" w:rsidRPr="003D23DF" w:rsidRDefault="005D0441" w:rsidP="0007217C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обявило фалит, </w:t>
      </w:r>
      <w:r w:rsidRPr="00653ABA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в производство по несъстоятелност и се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намира в ликвидация;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преустановил</w:t>
      </w:r>
      <w:r>
        <w:rPr>
          <w:rFonts w:ascii="Verdana" w:eastAsia="Times New Roman" w:hAnsi="Verdana"/>
          <w:sz w:val="20"/>
          <w:szCs w:val="20"/>
          <w:lang w:val="bg-BG" w:eastAsia="ar-SA"/>
        </w:rPr>
        <w:t>о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 дейността си,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предмет на производство във връзка с дейността си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и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се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намира в каквото и да е сходно положение, произтичащо от сходна процедура по силата на националното законодателство;</w:t>
      </w:r>
    </w:p>
    <w:p w:rsidR="00C90448" w:rsidRPr="00FB7A05" w:rsidRDefault="00915E15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="003F77E3" w:rsidRPr="0007217C">
        <w:rPr>
          <w:rFonts w:ascii="Verdana" w:eastAsia="Times New Roman" w:hAnsi="Verdana"/>
          <w:i/>
          <w:sz w:val="20"/>
          <w:szCs w:val="20"/>
          <w:lang w:val="bg-BG" w:eastAsia="ar-SA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ar-SA"/>
        </w:rPr>
        <w:t xml:space="preserve"> или заличава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:rsidR="005D0441" w:rsidRDefault="0078499D" w:rsidP="0007217C">
      <w:pPr>
        <w:tabs>
          <w:tab w:val="left" w:pos="993"/>
        </w:tabs>
        <w:spacing w:before="120"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</w:t>
      </w:r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 от Република България)</w:t>
      </w:r>
    </w:p>
    <w:p w:rsidR="0078499D" w:rsidRDefault="005D0441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16F4F">
        <w:rPr>
          <w:rFonts w:ascii="Verdana" w:eastAsia="Times New Roman" w:hAnsi="Verdana"/>
          <w:sz w:val="20"/>
          <w:szCs w:val="20"/>
          <w:lang w:val="bg-BG" w:eastAsia="bg-BG"/>
        </w:rPr>
        <w:t>с влязла в сила присъда за измама, корупция, участие в престъпна организация или всякаква друга незаконна дейност, накърняваща финансовите интереси, без да има доказателства, че са предприети мерки за коригиране през последните години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</w:t>
      </w:r>
      <w:r w:rsidR="00375E5D">
        <w:rPr>
          <w:rFonts w:ascii="Verdana" w:eastAsia="Times New Roman" w:hAnsi="Verdana"/>
          <w:sz w:val="20"/>
          <w:szCs w:val="20"/>
          <w:lang w:val="bg-BG" w:eastAsia="bg-BG"/>
        </w:rPr>
        <w:t>, който не е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от Република България)</w:t>
      </w:r>
      <w:r w:rsidR="0078499D" w:rsidRPr="0078499D">
        <w:rPr>
          <w:rFonts w:ascii="Verdana" w:eastAsia="Times New Roman" w:hAnsi="Verdana"/>
          <w:sz w:val="20"/>
          <w:szCs w:val="20"/>
          <w:lang w:val="bg-BG" w:eastAsia="bg-BG"/>
        </w:rPr>
        <w:t>;</w:t>
      </w:r>
    </w:p>
    <w:p w:rsidR="0007217C" w:rsidRPr="0078499D" w:rsidRDefault="0007217C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(</w:t>
      </w:r>
      <w:proofErr w:type="spellStart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Неотносимата</w:t>
      </w:r>
      <w:proofErr w:type="spellEnd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за партньора т. 2 се заличава</w:t>
      </w:r>
      <w:r>
        <w:rPr>
          <w:rFonts w:ascii="Verdana" w:eastAsia="Times New Roman" w:hAnsi="Verdana"/>
          <w:sz w:val="20"/>
          <w:szCs w:val="20"/>
          <w:lang w:val="bg-BG" w:eastAsia="bg-BG"/>
        </w:rPr>
        <w:t>)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97A60">
      <w:headerReference w:type="first" r:id="rId8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66E7" w:rsidRDefault="00EB66E7">
      <w:pPr>
        <w:spacing w:after="0" w:line="240" w:lineRule="auto"/>
      </w:pPr>
      <w:r>
        <w:separator/>
      </w:r>
    </w:p>
  </w:endnote>
  <w:endnote w:type="continuationSeparator" w:id="0">
    <w:p w:rsidR="00EB66E7" w:rsidRDefault="00EB6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66E7" w:rsidRDefault="00EB66E7">
      <w:pPr>
        <w:spacing w:after="0" w:line="240" w:lineRule="auto"/>
      </w:pPr>
      <w:r>
        <w:separator/>
      </w:r>
    </w:p>
  </w:footnote>
  <w:footnote w:type="continuationSeparator" w:id="0">
    <w:p w:rsidR="00EB66E7" w:rsidRDefault="00EB6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97A60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2A708771" wp14:editId="3A08C2BB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97A60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7217C"/>
    <w:rsid w:val="00090B6C"/>
    <w:rsid w:val="000B7873"/>
    <w:rsid w:val="000C2622"/>
    <w:rsid w:val="000C48F8"/>
    <w:rsid w:val="00115F5F"/>
    <w:rsid w:val="00181C28"/>
    <w:rsid w:val="001A02E1"/>
    <w:rsid w:val="001E5599"/>
    <w:rsid w:val="00225150"/>
    <w:rsid w:val="002761F7"/>
    <w:rsid w:val="002834CC"/>
    <w:rsid w:val="002A3E70"/>
    <w:rsid w:val="002D0B01"/>
    <w:rsid w:val="002E0970"/>
    <w:rsid w:val="00326814"/>
    <w:rsid w:val="00375E5D"/>
    <w:rsid w:val="003D11FF"/>
    <w:rsid w:val="003E209D"/>
    <w:rsid w:val="003F77E3"/>
    <w:rsid w:val="003F7FE9"/>
    <w:rsid w:val="00441992"/>
    <w:rsid w:val="00452ECC"/>
    <w:rsid w:val="004A5CB7"/>
    <w:rsid w:val="004F6053"/>
    <w:rsid w:val="0050518A"/>
    <w:rsid w:val="005462DF"/>
    <w:rsid w:val="005D0441"/>
    <w:rsid w:val="006074D8"/>
    <w:rsid w:val="006210CC"/>
    <w:rsid w:val="006C248D"/>
    <w:rsid w:val="00712604"/>
    <w:rsid w:val="007553DC"/>
    <w:rsid w:val="0078499D"/>
    <w:rsid w:val="007C6823"/>
    <w:rsid w:val="008A37DC"/>
    <w:rsid w:val="00910676"/>
    <w:rsid w:val="00915E15"/>
    <w:rsid w:val="00984B16"/>
    <w:rsid w:val="009C2AA2"/>
    <w:rsid w:val="009F15A9"/>
    <w:rsid w:val="00A97A60"/>
    <w:rsid w:val="00AB59B8"/>
    <w:rsid w:val="00B14F8C"/>
    <w:rsid w:val="00B16AFE"/>
    <w:rsid w:val="00B944FD"/>
    <w:rsid w:val="00BB4483"/>
    <w:rsid w:val="00BC607F"/>
    <w:rsid w:val="00BE5970"/>
    <w:rsid w:val="00C7446C"/>
    <w:rsid w:val="00C82AD2"/>
    <w:rsid w:val="00C90448"/>
    <w:rsid w:val="00CA14BF"/>
    <w:rsid w:val="00CB2389"/>
    <w:rsid w:val="00CC264C"/>
    <w:rsid w:val="00CD5A05"/>
    <w:rsid w:val="00CF28D9"/>
    <w:rsid w:val="00D05F87"/>
    <w:rsid w:val="00D33F0E"/>
    <w:rsid w:val="00DB37ED"/>
    <w:rsid w:val="00DE64E8"/>
    <w:rsid w:val="00E25B0E"/>
    <w:rsid w:val="00E261E1"/>
    <w:rsid w:val="00E36375"/>
    <w:rsid w:val="00EB66E7"/>
    <w:rsid w:val="00EC3A7E"/>
    <w:rsid w:val="00F16CAE"/>
    <w:rsid w:val="00F34AE1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317CA8E-B424-4B33-A829-BC6A0B6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1279-2A3B-484F-ADEA-55F886C4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gpeneva</cp:lastModifiedBy>
  <cp:revision>3</cp:revision>
  <cp:lastPrinted>2018-12-02T13:50:00Z</cp:lastPrinted>
  <dcterms:created xsi:type="dcterms:W3CDTF">2019-10-17T08:58:00Z</dcterms:created>
  <dcterms:modified xsi:type="dcterms:W3CDTF">2019-10-17T08:58:00Z</dcterms:modified>
</cp:coreProperties>
</file>